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6306A99A" w:rsidP="6306A99A" w:rsidRDefault="6306A99A" w14:paraId="424954C3" w14:textId="19A284C9">
      <w:pPr>
        <w:pStyle w:val="a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Министерство образования, науки и молодежной политики Нижегородской области</w:t>
      </w:r>
    </w:p>
    <w:p w:rsidR="6306A99A" w:rsidP="6306A99A" w:rsidRDefault="6306A99A" w14:paraId="6AD61E6E" w14:textId="2C818333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ГБУДО НО “Центр психолого-педагогической, медицинской и социальной помощи”</w:t>
      </w:r>
    </w:p>
    <w:p w:rsidR="6306A99A" w:rsidP="6306A99A" w:rsidRDefault="6306A99A" w14:paraId="0F9A3DE0" w14:textId="1DCA4E9E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32B1A6E5" w14:textId="3456CD3E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72656A5E" w14:textId="6F0D4033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4A9D943D" w14:textId="6F864F24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1A3ECD24" w14:textId="1624CECB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51BF5D87" w14:textId="4F1C1A17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092965B2" w14:textId="4848FDDD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4199EBE8" w14:textId="013170C9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4D71583D" w14:textId="32F7DDFE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</w:pPr>
      <w:r w:rsidRPr="6306A99A" w:rsidR="6306A99A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МЕТОДИЧЕСКИЕ РЕКОМЕНДАЦИИ</w:t>
      </w:r>
    </w:p>
    <w:p w:rsidR="6306A99A" w:rsidP="6306A99A" w:rsidRDefault="6306A99A" w14:paraId="0EAE289D" w14:textId="08F6544D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36"/>
          <w:szCs w:val="36"/>
          <w:lang w:val="ru-RU"/>
        </w:rPr>
      </w:pPr>
      <w:r w:rsidRPr="6306A99A" w:rsidR="6306A99A">
        <w:rPr>
          <w:rFonts w:ascii="Times New Roman" w:hAnsi="Times New Roman" w:eastAsia="Calibri" w:cs=""/>
          <w:b w:val="1"/>
          <w:bCs w:val="1"/>
          <w:noProof w:val="0"/>
          <w:sz w:val="32"/>
          <w:szCs w:val="32"/>
          <w:lang w:val="ru-RU"/>
        </w:rPr>
        <w:t xml:space="preserve">“Психологические особенности способных и талантливых детей, их учет при организации процесса обучения и воспитания” </w:t>
      </w:r>
    </w:p>
    <w:p w:rsidR="6306A99A" w:rsidP="6306A99A" w:rsidRDefault="6306A99A" w14:paraId="1A4DF3CB" w14:textId="1FE5F536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3FB146B3" w14:textId="5CB422B5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22539ACB" w14:textId="37D77A4C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5EBC0C7F" w14:textId="5CE751B4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78569980" w14:textId="3C3C652E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3AE36B3C" w14:textId="3C3C652E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02B5EE28" w14:textId="4CFBDFCE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4C20F64C" w14:textId="5E4946B8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46F06525" w14:textId="4CAF9605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549E79DB" w14:textId="4A65843F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6515F78D" w14:textId="5B30B4BD">
      <w:pPr>
        <w:pStyle w:val="a"/>
        <w:jc w:val="center"/>
        <w:rPr>
          <w:rFonts w:ascii="Times New Roman" w:hAnsi="Times New Roman" w:eastAsia="Calibri" w:cs=""/>
          <w:b w:val="0"/>
          <w:bCs w:val="0"/>
          <w:noProof w:val="0"/>
          <w:sz w:val="22"/>
          <w:szCs w:val="22"/>
          <w:lang w:val="ru-RU"/>
        </w:rPr>
      </w:pPr>
      <w:r w:rsidRPr="6306A99A" w:rsidR="6306A99A">
        <w:rPr>
          <w:rFonts w:ascii="Times New Roman" w:hAnsi="Times New Roman" w:eastAsia="Calibri" w:cs=""/>
          <w:b w:val="0"/>
          <w:bCs w:val="0"/>
          <w:noProof w:val="0"/>
          <w:sz w:val="24"/>
          <w:szCs w:val="24"/>
          <w:lang w:val="ru-RU"/>
        </w:rPr>
        <w:t>Нижний Новгород</w:t>
      </w:r>
    </w:p>
    <w:p w:rsidR="6306A99A" w:rsidP="6306A99A" w:rsidRDefault="6306A99A" w14:paraId="2E280890" w14:textId="57D17FF7">
      <w:pPr>
        <w:pStyle w:val="a"/>
        <w:jc w:val="center"/>
        <w:rPr>
          <w:rFonts w:ascii="Times New Roman" w:hAnsi="Times New Roman" w:eastAsia="Calibri" w:cs=""/>
          <w:b w:val="0"/>
          <w:bCs w:val="0"/>
          <w:noProof w:val="0"/>
          <w:sz w:val="24"/>
          <w:szCs w:val="24"/>
          <w:lang w:val="ru-RU"/>
        </w:rPr>
      </w:pPr>
      <w:r w:rsidRPr="6306A99A" w:rsidR="6306A99A">
        <w:rPr>
          <w:rFonts w:ascii="Times New Roman" w:hAnsi="Times New Roman" w:eastAsia="Calibri" w:cs=""/>
          <w:b w:val="0"/>
          <w:bCs w:val="0"/>
          <w:noProof w:val="0"/>
          <w:sz w:val="24"/>
          <w:szCs w:val="24"/>
          <w:lang w:val="ru-RU"/>
        </w:rPr>
        <w:t>2021</w:t>
      </w:r>
    </w:p>
    <w:p w:rsidR="6306A99A" w:rsidP="6306A99A" w:rsidRDefault="6306A99A" w14:paraId="7CCC13E3" w14:textId="7CA3A49D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6D611039" w14:textId="681460D9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</w:p>
    <w:p w:rsidR="6306A99A" w:rsidP="6306A99A" w:rsidRDefault="6306A99A" w14:paraId="10BECD71" w14:textId="12D1F945">
      <w:pPr>
        <w:pStyle w:val="a"/>
        <w:jc w:val="center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23E9D240" w14:textId="6B456A36">
      <w:pPr>
        <w:pStyle w:val="a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306A99A" w:rsidP="6306A99A" w:rsidRDefault="6306A99A" w14:paraId="61B31B73" w14:textId="72D721F8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306A99A" w:rsidP="6306A99A" w:rsidRDefault="6306A99A" w14:paraId="6F4AC7F2" w14:textId="695A7DE4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306A99A" w:rsidP="6306A99A" w:rsidRDefault="6306A99A" w14:paraId="53963C14" w14:textId="5CC5D019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550CE0C8" w14:textId="33D7C4E6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5CEE2A12" w14:textId="558ECE99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62DD0A15" w14:textId="3F32BE6D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06829B0F" w14:textId="4E2FA855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318439AE" w14:textId="6DD426CF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66B43C90" w14:textId="7386CCB7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064EFC16" w14:textId="6864F933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0410DAB8" w14:textId="1CECC38D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64631655" w14:textId="6D77FF76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44334580" w14:textId="54C710AA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5951BC49" w14:textId="388D4C67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7E94D266" w14:textId="2BFD7EEA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542F2D5F" w14:textId="20EC11F0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270BCF3F" w14:textId="20337644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795816EA" w14:textId="73227F8E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5A9E629D" w14:textId="5AA71E19">
      <w:pPr>
        <w:pStyle w:val="a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6CE77DAB" w14:textId="3023350F">
      <w:pPr>
        <w:pStyle w:val="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6306A99A" w:rsidR="6306A99A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ru-RU"/>
        </w:rPr>
        <w:t xml:space="preserve">Данные методические рекомендации составлены на основании методических рекомендаций по системе функционирования психологических служб в общеобразовательных организациях" (вместе с "Системой функционирования психологических служб в общеобразовательных организациях. Методические рекомендации"), утвержденных Распоряжением </w:t>
      </w:r>
      <w:proofErr w:type="spellStart"/>
      <w:r w:rsidRPr="6306A99A" w:rsidR="6306A99A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ru-RU"/>
        </w:rPr>
        <w:t>Минпросвещения</w:t>
      </w:r>
      <w:proofErr w:type="spellEnd"/>
      <w:r w:rsidRPr="6306A99A" w:rsidR="6306A99A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ru-RU"/>
        </w:rPr>
        <w:t xml:space="preserve"> России от 28.12.2020 N Р-193 </w:t>
      </w:r>
    </w:p>
    <w:p w:rsidR="6306A99A" w:rsidP="6306A99A" w:rsidRDefault="6306A99A" w14:paraId="08C957F2" w14:textId="7851E5D9">
      <w:pPr>
        <w:pStyle w:val="a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306A99A" w:rsidP="6306A99A" w:rsidRDefault="6306A99A" w14:paraId="6155B45A" w14:textId="47F8890A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306A99A" w:rsidP="6306A99A" w:rsidRDefault="6306A99A" w14:paraId="0AEA0481" w14:textId="57BD172D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306A99A" w:rsidP="6306A99A" w:rsidRDefault="6306A99A" w14:paraId="003A7E10" w14:textId="71726522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306A99A" w:rsidP="6306A99A" w:rsidRDefault="6306A99A" w14:paraId="1A422DD8" w14:textId="118F6297">
      <w:pPr>
        <w:pStyle w:val="a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Краткая характеристика </w:t>
      </w:r>
      <w:r w:rsidRPr="6306A99A" w:rsidR="6306A99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целевой группы «Одаренные дети»</w:t>
      </w:r>
    </w:p>
    <w:p w:rsidR="6306A99A" w:rsidP="6306A99A" w:rsidRDefault="6306A99A" w14:paraId="3E6150C8" w14:textId="4264EC07">
      <w:pPr>
        <w:pStyle w:val="a"/>
        <w:spacing w:after="0" w:afterAutospacing="off"/>
        <w:ind w:firstLine="708"/>
        <w:jc w:val="both"/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Выделение целевой группы «Одаренные дети» позволяет обозначить обучающихся, обладающих высокими познавательными потребностями (мотивацией) и возможностями (способностями), значительно превышающими таковые у их сверстников. Следует учитывать многообразие проявлений и траекторий развития одаренности в разных сферах деятельности (научной, учебной, социальной, художественной, музыкальной), в разных видах интеллектуальных и творческих способностей (вербально-логических, математических, образных) и достижений. На начальных этапах одаренность проявляется как потенциал, на более поздних этапах ее индикатором могут быть высокие достижения в том или ином виде деятельности, и только полностью развитый талант проявляется в выдающихся результатах в какой-то области деятельности. Также целесообразно отметить важные позиции в современной трактовке одаренности.</w:t>
      </w:r>
    </w:p>
    <w:p w:rsidR="6306A99A" w:rsidP="6306A99A" w:rsidRDefault="6306A99A" w14:paraId="1C60DE15" w14:textId="3D65BA5A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 ним относятся: </w:t>
      </w:r>
    </w:p>
    <w:p w:rsidR="6306A99A" w:rsidP="6306A99A" w:rsidRDefault="6306A99A" w14:paraId="296D45C5" w14:textId="74EA435B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понимание того, что это, прежде всего, развивающаяся характеристика личности, и в период дошкольного и школьного возраста одаренность рассматривается как потенциал; </w:t>
      </w:r>
    </w:p>
    <w:p w:rsidR="6306A99A" w:rsidP="6306A99A" w:rsidRDefault="6306A99A" w14:paraId="26FF97AF" w14:textId="7653C593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− понимание значимости взаимодействия как когнитивных, так и психосоциальных переменных, результатом которого и является превращение одаренности в те или иные таланты;</w:t>
      </w:r>
    </w:p>
    <w:p w:rsidR="6306A99A" w:rsidP="6306A99A" w:rsidRDefault="6306A99A" w14:paraId="35C94BCB" w14:textId="284D3834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представление о том, что одаренный ребенок, в первую очередь, отличается особой мотивационно-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потребностной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системой (мотивация саморазвития, увлеченность, стремление к совершенству), которая и ведет за собой развитие тех или иных способностей; </w:t>
      </w:r>
    </w:p>
    <w:p w:rsidR="6306A99A" w:rsidP="6306A99A" w:rsidRDefault="6306A99A" w14:paraId="659793AD" w14:textId="06FAF31B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появление высоких достижений у одаренных детей обусловлено сложным взаимодействием в процессе развития мотивационно-личностных качеств (мотивация саморазвития, увлеченность задачей, настойчивость, доверие к себе) и влияний среды (семья, сверстники, школа, социальное и культурное окружение). </w:t>
      </w:r>
    </w:p>
    <w:p w:rsidR="6306A99A" w:rsidP="6306A99A" w:rsidRDefault="6306A99A" w14:paraId="4A38CFB8" w14:textId="71BDE858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Сложный характер этого взаимодействия затрудняет прогноз последующих достижений детей в учебе и взрослой жизни. В то же время такое понимание природы одаренности является научно обоснованной необходимостью организации психолого-педагогического сопровождения одаренных детей в школе. Особая роль в обеспечении таких условий и организации психологической помощи в преодолении возможных проблем, связанных с особенностями развития одаренных школьников, принадлежит школьной психологической службе. </w:t>
      </w:r>
    </w:p>
    <w:p w:rsidR="6306A99A" w:rsidP="6306A99A" w:rsidRDefault="6306A99A" w14:paraId="5FA51FA5" w14:textId="49C0BCCD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Выделим основные источники возникновения проблем, рисков и трудностей одаренных обучающихся в школе. </w:t>
      </w:r>
    </w:p>
    <w:p w:rsidR="6306A99A" w:rsidP="6306A99A" w:rsidRDefault="6306A99A" w14:paraId="49B45DBA" w14:textId="0D15F3ED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I. </w:t>
      </w:r>
      <w:r w:rsidRPr="6306A99A" w:rsidR="6306A99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Опережающее познавательное развитие.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306A99A" w:rsidP="6306A99A" w:rsidRDefault="6306A99A" w14:paraId="5BFD1F1A" w14:textId="0D15F3ED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Опережающее развитие таких детей, высокий уровень умственного развития 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может служить источником их проблем в обучении, порождать разнообразные трудности в учении, личностном развитии, общении и поведении:</w:t>
      </w:r>
    </w:p>
    <w:p w:rsidR="6306A99A" w:rsidP="6306A99A" w:rsidRDefault="6306A99A" w14:paraId="2AAFBA6D" w14:textId="2FC592C6">
      <w:pPr>
        <w:pStyle w:val="a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• </w:t>
      </w: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Скука, потеря интереса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Проблема усиливается высокой скоростью мыслительных процессов у одаренных детей, их готовностью к ускоренному и в то же время углубленному (в области интереса) обучению. Отсутствие прогресса в обучении может вызывать фрустрацию – переживание «чувства крушения», ведущее к формированию отрицательных черт поведения. </w:t>
      </w:r>
      <w:r>
        <w:tab/>
      </w:r>
    </w:p>
    <w:p w:rsidR="6306A99A" w:rsidP="6306A99A" w:rsidRDefault="6306A99A" w14:paraId="10757410" w14:textId="2EBCCCFC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Последствия.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Поведенческие проблемы (бунт, прогулы), потеря интереса и проблемы взаимоотношений со сверстниками (негативные отношения, изоляция и чувство одиночества), фрустрация. </w:t>
      </w:r>
    </w:p>
    <w:p w:rsidR="6306A99A" w:rsidP="6306A99A" w:rsidRDefault="6306A99A" w14:paraId="6D9FFA66" w14:textId="599A7C6E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</w:t>
      </w: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Неадекватное восприятие одаренных детей учителями и сверстниками. Взаимоотношения с учителями и сверстниками.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Обратной стороной быстрого темпа и легкости в понимании учебного материала, сильной поглощенности одаренных детей интересующей их задачей можно считать и нелюбовь таких школьников к повторению, выполнению рутинных 34 упражнений, зубрежке и натаскиванию. Одаренные дети могут страдать от невозможности других понять и оценить их оригинальные взгляды или теории, поэтому им часто трудно найти друзей среди сверстников и приобрести важный опыт понимания и эмоционального сопереживания другим людям. </w:t>
      </w:r>
    </w:p>
    <w:p w:rsidR="6306A99A" w:rsidP="6306A99A" w:rsidRDefault="6306A99A" w14:paraId="0C2BFBBF" w14:textId="599A7C6E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Последствия.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Поведенческие проблемы (бунт), проблемы взаимоотношений со сверстниками (негативные отношения, самоизоляция и чувство отверженности), социальная дезадаптация, торможение эмоционального и личностного развития. </w:t>
      </w:r>
    </w:p>
    <w:p w:rsidR="6306A99A" w:rsidP="6306A99A" w:rsidRDefault="6306A99A" w14:paraId="2F57145F" w14:textId="29382A97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</w:t>
      </w: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Проблемы саморегуляции.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Легкость в учении, отсутствие серьезных препятствий в обучении является частой причиной отсутствия достаточного опыта в преодолении познавательных трудностей и неудач. Проблема формирования произвольной саморегуляции у одаренных детей усугубляется особой ситуацией развития таких детей, в которой основной их деятельностью является интеллектуальная, которая в силу увлеченности ею практически не требует от них волевой регуляции. Они не всегда могут рассчитать свои силы, часто берутся одновременно за множество дел и проектов, в результате не могут их завершить в срок и на высоком уровне, что приводит к фрустрации, дезорганизации деятельности и потере уверенности в своих силах. </w:t>
      </w:r>
    </w:p>
    <w:p w:rsidR="6306A99A" w:rsidP="6306A99A" w:rsidRDefault="6306A99A" w14:paraId="76AEF53E" w14:textId="4DCF84F4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Последствия.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Поведенческие проблемы (дефицит произвольности в регуляции поведения и эмоций, дезорганизация деятельности), проблемы личностного и эмоционального развития (неустойчивость к стрессу, страх неудачи, неуверенность в себе). </w:t>
      </w:r>
    </w:p>
    <w:p w:rsidR="6306A99A" w:rsidP="6306A99A" w:rsidRDefault="6306A99A" w14:paraId="58B6DFDC" w14:textId="07D47EB6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</w:t>
      </w: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Трудности выбора и профессионального самоопределения.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Одаренные подростки интересуются гораздо большим количеством внеклассных занятий, чем их сверстники. Существует несколько причин возникновения проблем профессионального самоопределения у одаренных подростков: множественный потенциал (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Multipotentiality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), раннее когнитивное развитие, несформированность процессов планирования и низкий уровень самоконтроля (саморегуляция). Неслучайно поэтому, как показывают данные ряда исследований, количество случаев отчисления или ухода одаренного человека из высшего учебного заведения значимо выше, чем в группе более обычных молодых людей. </w:t>
      </w:r>
    </w:p>
    <w:p w:rsidR="6306A99A" w:rsidP="6306A99A" w:rsidRDefault="6306A99A" w14:paraId="35EC554C" w14:textId="5AC2D8D9">
      <w:pPr>
        <w:pStyle w:val="a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Последствия.</w:t>
      </w: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Личностные проблемы (конфликт интересов, фрустрация потребностей, неудовлетворенность прогрессом в развитии и самоактуализацией), эмоциональные и психосоматические расстройства (депрессия, апатия и т.п.). </w:t>
      </w:r>
      <w:r>
        <w:tab/>
      </w:r>
    </w:p>
    <w:p w:rsidR="6306A99A" w:rsidP="6306A99A" w:rsidRDefault="6306A99A" w14:paraId="76FB8BF4" w14:textId="03B3C33A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II. 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Диссинхрония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развития. </w:t>
      </w:r>
    </w:p>
    <w:p w:rsidR="6306A99A" w:rsidP="6306A99A" w:rsidRDefault="6306A99A" w14:paraId="7BEEB47C" w14:textId="62ED8F0F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Одаренные дети могут обнаруживать ускоренное интеллектуальное развитие в сочетании с обычным (соответствующим возрасту) или даже замедленным эмоциональным или социальным развитием. </w:t>
      </w:r>
    </w:p>
    <w:p w:rsidR="6306A99A" w:rsidP="6306A99A" w:rsidRDefault="6306A99A" w14:paraId="54D619B9" w14:textId="5570191C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Весьма распространенным проявлением 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диссинхронии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одаренных детей дошкольного и младшего школьного возраста является противоречие между интеллектуальным и психомоторным развитием, что порождает трудности в написании слов, выполнении физических упражнений и т.п. Такое рассогласование может наблюдаться и внутри одной сферы, например, опережающее развитие устной речи может сочетаться с обычным или даже замедленным развитием письменной. Еще одной распространенной проблемой является социальная несамостоятельность, инфантильность не по годам умного одаренного ребенка. 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Гиперопека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семье способствует социальной незрелости одаренных детей, усложняющей контакты со сверстниками и школьную жизнь в целом. </w:t>
      </w:r>
    </w:p>
    <w:p w:rsidR="6306A99A" w:rsidP="6306A99A" w:rsidRDefault="6306A99A" w14:paraId="7F9EA2F3" w14:textId="0D6CFD81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III. Двойная исключительность. Сочетание высоких, иногда выдающихся способностей в одной области со слабыми способностями к отдельным аспектам школьного обучения является еще одним источником проблем одаренных детей, которых в зарубежной практике принято называть «дважды исключительные дети». Довольно распространенным вариантом двойной исключительности можно считать сочетание высоких интеллектуальных (математических, художественных) способностей с дислексией, обусловливающей неуспешность одаренного ребенка в чтении и/ или письме. Одаренность таких детей часто не обнаруживается и не признается в школе, а неадекватность суждений об их интеллектуальных способностях, основанных на их низкой успеваемости, ведет к недооценке их потенциала, который остается скрытым и не получает условий для своей реализации.</w:t>
      </w:r>
    </w:p>
    <w:p w:rsidR="6306A99A" w:rsidP="6306A99A" w:rsidRDefault="6306A99A" w14:paraId="47CF6449" w14:textId="28507732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IV. Перфекционизм. Несмотря на большое значение перфекционизма в развитии одаренности, он может служить одним из главных источников стресса, неудач и сильных переживаний одаренных детей. С одной стороны, перфекционизм побуждает одаренного ребенка к достижению высокого уровня развития и выполнения какой-то деятельности, а с другой – установление чрезмерно высоких стандартов может приводить к тяжелым переживаниям, эмоциональным срывам и страху неудачи, если эти стандарты не достигаются. Двойственный характер проявлений перфекционизма и его влияний на развитие личности одаренных детей обусловливает необходимость специального внимания к формированию стремления к совершенству у одаренных детей как со стороны родителей (законных представителей), так и педагогов, психологов и всех участников образовательных отношений. </w:t>
      </w:r>
    </w:p>
    <w:p w:rsidR="6306A99A" w:rsidP="6306A99A" w:rsidRDefault="6306A99A" w14:paraId="5F61307B" w14:textId="777646E8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Особенности психического развития одаренных детей, а также проблемы, возникающие в обучении, развитии эмоционально-волевой и личностной сферы, социализации и профессиональном самоопределении, служат достаточным основанием для признания необходимости организации психолого-педагогического сопровождения одаренных детей в школьном обучении. Эту задачу может решать психологическая служба в школе, в которой обучаются одаренные дети.</w:t>
      </w:r>
    </w:p>
    <w:p w:rsidR="6306A99A" w:rsidP="6306A99A" w:rsidRDefault="6306A99A" w14:paraId="2C92B168" w14:textId="1CB46803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</w:p>
    <w:p w:rsidR="6306A99A" w:rsidP="6306A99A" w:rsidRDefault="6306A99A" w14:paraId="38D8E67E" w14:textId="239624C9">
      <w:pPr>
        <w:pStyle w:val="a"/>
        <w:spacing w:line="240" w:lineRule="auto"/>
        <w:jc w:val="center"/>
        <w:rPr>
          <w:rFonts w:ascii="Times New Roman" w:hAnsi="Times New Roman" w:eastAsia="Calibri" w:cs=""/>
          <w:b w:val="1"/>
          <w:bCs w:val="1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Реализация программ адресной психологической помощи </w:t>
      </w:r>
      <w:r w:rsidRPr="6306A99A" w:rsidR="6306A99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целевой группе «Одаренные дети»</w:t>
      </w:r>
    </w:p>
    <w:p w:rsidR="6306A99A" w:rsidP="6306A99A" w:rsidRDefault="6306A99A" w14:paraId="46A35BC2" w14:textId="25A709D3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программе адресной помощи обучающимся целевой группы «Одаренные дети» в качестве стратегических направлений рекомендуется выдвигать следующие:</w:t>
      </w:r>
    </w:p>
    <w:p w:rsidR="6306A99A" w:rsidP="6306A99A" w:rsidRDefault="6306A99A" w14:paraId="0ACE1AAC" w14:textId="22BBCFD7">
      <w:pPr>
        <w:pStyle w:val="a"/>
        <w:spacing w:after="0" w:afterAutospacing="off" w:line="240" w:lineRule="auto"/>
        <w:ind w:left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психологическая поддержка педагогической деятельности; </w:t>
      </w:r>
    </w:p>
    <w:p w:rsidR="6306A99A" w:rsidP="6306A99A" w:rsidRDefault="6306A99A" w14:paraId="04F610AE" w14:textId="0187B6DF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психолого-педагогическое взаимодействие с родителями (законными представителями) обучающихся;   </w:t>
      </w:r>
    </w:p>
    <w:p w:rsidR="6306A99A" w:rsidP="6306A99A" w:rsidRDefault="6306A99A" w14:paraId="33CBADB7" w14:textId="7F6C4914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психолого-педагогическое сопровождение обучающихся. </w:t>
      </w:r>
    </w:p>
    <w:p w:rsidR="6306A99A" w:rsidP="6306A99A" w:rsidRDefault="6306A99A" w14:paraId="25569470" w14:textId="723FB75F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Каждое из обозначенных направлений содержит ряд конкретных аспектов деятельности, осуществляемой психологами или при участии психологов в рамках реализации психолого-педагогических программ.</w:t>
      </w:r>
    </w:p>
    <w:p w:rsidR="6306A99A" w:rsidP="6306A99A" w:rsidRDefault="6306A99A" w14:paraId="1296DB68" w14:textId="411D1FE8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Психологическая поддержка педагогической деятельности включает направления работы:</w:t>
      </w:r>
    </w:p>
    <w:p w:rsidR="6306A99A" w:rsidP="6306A99A" w:rsidRDefault="6306A99A" w14:paraId="5EB4894B" w14:textId="51F45929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взаимодействие с педагогами по вопросам обучения, развития, воспитания обучающихся;</w:t>
      </w:r>
    </w:p>
    <w:p w:rsidR="6306A99A" w:rsidP="6306A99A" w:rsidRDefault="6306A99A" w14:paraId="6CE6C05E" w14:textId="160FE0D8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выработка совместно с педагогами стратегий эффективной поддержки обучающихся и адаптации детей, имеющих трудности в учении и общении, совместный поиск путей и способов оказания психолого-педагогической помощи этим обучающимся;</w:t>
      </w:r>
    </w:p>
    <w:p w:rsidR="6306A99A" w:rsidP="6306A99A" w:rsidRDefault="6306A99A" w14:paraId="599110A4" w14:textId="096CAA2B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− разработка методического обеспечения психологической поддержки педагогической деятельности (схем наблюдений, анкет для педагогов).</w:t>
      </w:r>
    </w:p>
    <w:p w:rsidR="6306A99A" w:rsidP="6306A99A" w:rsidRDefault="6306A99A" w14:paraId="4D23D4AB" w14:textId="07B55504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Психолого-педагогическое взаимодействие с родителями (законными представителями) обучающихся предполагает:</w:t>
      </w:r>
    </w:p>
    <w:p w:rsidR="6306A99A" w:rsidP="6306A99A" w:rsidRDefault="6306A99A" w14:paraId="75354F04" w14:textId="4676CF16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повышение уровня психологической грамотности родителей (законных представителей) (тематические беседы, лекции, выступления на родительских собраниях);</w:t>
      </w:r>
    </w:p>
    <w:p w:rsidR="6306A99A" w:rsidP="6306A99A" w:rsidRDefault="6306A99A" w14:paraId="2282F87A" w14:textId="49EF7796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индивидуальное консультирование родителей (законных представителей) по актуальным проблемам познавательного и личностного развития детей, социального взаимодействия и поведения;</w:t>
      </w:r>
    </w:p>
    <w:p w:rsidR="6306A99A" w:rsidP="6306A99A" w:rsidRDefault="6306A99A" w14:paraId="27F061F7" w14:textId="079062C7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проведение анкетирования и опросов родителей (законных представителей) с целью выявления их ожиданий от школы, ценностных ориентаций, получения обратной связи. </w:t>
      </w:r>
    </w:p>
    <w:p w:rsidR="6306A99A" w:rsidP="6306A99A" w:rsidRDefault="6306A99A" w14:paraId="58D372DC" w14:textId="43107B25">
      <w:pPr>
        <w:pStyle w:val="a"/>
        <w:spacing w:after="0" w:afterAutospacing="off" w:line="240" w:lineRule="auto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Психолого-педагогическое сопровождение одаренных обучающихся включает:</w:t>
      </w:r>
    </w:p>
    <w:p w:rsidR="6306A99A" w:rsidP="6306A99A" w:rsidRDefault="6306A99A" w14:paraId="3148ADAF" w14:textId="3C9F3CBA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психолого-педагогическое обследование обучающихся при поступлении их в школу; </w:t>
      </w:r>
    </w:p>
    <w:p w:rsidR="6306A99A" w:rsidP="6306A99A" w:rsidRDefault="6306A99A" w14:paraId="49FACD84" w14:textId="5100541E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− психолого-педагогический мониторинг интеллектуального и личностного развития обучающихся с разными видами и уровнями одаренности с целью обеспечения соответствия условий обучения и индивидуальной траектории развития каждого ученика на всех этапах школьного обучения;</w:t>
      </w:r>
    </w:p>
    <w:p w:rsidR="6306A99A" w:rsidP="6306A99A" w:rsidRDefault="6306A99A" w14:paraId="09F5F8C8" w14:textId="400D631C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− психодиагностическое обследование одаренных обучающихся с трудностями в учении («дважды исключительные дети», дети с неравномерным развитием) с целью выявления их психологических особенностей, препятствующих успешности, и поиска способов помощи таким детям в преодолении этих трудностей;</w:t>
      </w:r>
    </w:p>
    <w:p w:rsidR="6306A99A" w:rsidP="6306A99A" w:rsidRDefault="6306A99A" w14:paraId="6EC690CD" w14:textId="3DFE2491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консультационно-коррекционную деятельность по запросам учителей, родителей (законных представителей); </w:t>
      </w:r>
    </w:p>
    <w:p w:rsidR="6306A99A" w:rsidP="6306A99A" w:rsidRDefault="6306A99A" w14:paraId="330AA3C9" w14:textId="51A42F9C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психолого-педагогическое сопровождение адаптации обучающихся к новым условиям обучения (главным образом в I и V классах); </w:t>
      </w:r>
    </w:p>
    <w:p w:rsidR="6306A99A" w:rsidP="6306A99A" w:rsidRDefault="6306A99A" w14:paraId="179B2DD1" w14:textId="77B5DE6D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− психологическую помощь в профориентации и профессиональном самоопределении обучающихся средних и старших классов; </w:t>
      </w:r>
    </w:p>
    <w:p w:rsidR="6306A99A" w:rsidP="6306A99A" w:rsidRDefault="6306A99A" w14:paraId="0C738DBB" w14:textId="3951560B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− психолого-педагогическую поддержку проектной и исследовательской деятельности одаренных школьников;</w:t>
      </w:r>
    </w:p>
    <w:p w:rsidR="6306A99A" w:rsidP="6306A99A" w:rsidRDefault="6306A99A" w14:paraId="5C319A60" w14:textId="7581D5D4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психолого-педагогическую поддержку обучающихся на ЕГЭ и других экзаменах; </w:t>
      </w:r>
    </w:p>
    <w:p w:rsidR="6306A99A" w:rsidP="6306A99A" w:rsidRDefault="6306A99A" w14:paraId="1122B9C4" w14:textId="3553C7BC">
      <w:pPr>
        <w:pStyle w:val="a"/>
        <w:spacing w:after="0" w:afterAutospacing="off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− создание системы психодиагностики одаренности, соответствующей специфике общеобразовательного учреждения и обеспечивающей: комплексность и системность обследования, учет возрастных и динамических аспектов, надежность и преемственность показателей, и направленной на выявление не только актуальной, но и потенциальной одаренности детей на протяжении всего периода школьного обучения.</w:t>
      </w:r>
    </w:p>
    <w:p w:rsidR="6306A99A" w:rsidP="6306A99A" w:rsidRDefault="6306A99A" w14:paraId="2825A983" w14:textId="3D265306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Требования к ожидаемым результатам оказания адресной психологической помощи детям целевых групп </w:t>
      </w:r>
    </w:p>
    <w:p w:rsidR="6306A99A" w:rsidP="6306A99A" w:rsidRDefault="6306A99A" w14:paraId="36484D44" w14:textId="154ABE3D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 основным результатам оказания адресной помощи детям целевых групп в общеобразовательной организации можно отнести: </w:t>
      </w:r>
    </w:p>
    <w:p w:rsidR="6306A99A" w:rsidP="6306A99A" w:rsidRDefault="6306A99A" w14:paraId="7693669D" w14:textId="07850BA5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1) своевременное выявление нарушений поведения обучающихся, отклонений в развитии и трудностей в обучении; </w:t>
      </w:r>
    </w:p>
    <w:p w:rsidR="6306A99A" w:rsidP="6306A99A" w:rsidRDefault="6306A99A" w14:paraId="30A63C3A" w14:textId="32600068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2) поддержание психологической безопасности и комфортности среды общеобразовательной организации; </w:t>
      </w:r>
    </w:p>
    <w:p w:rsidR="6306A99A" w:rsidP="6306A99A" w:rsidRDefault="6306A99A" w14:paraId="6C4BE254" w14:textId="38A967A7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3) осведомленность субъектов образовательной среды о способах получения психологической и иных видов помощи в стенах общеобразовательных организации и иных организациях (психологические центры, телефоны доверия); </w:t>
      </w:r>
    </w:p>
    <w:p w:rsidR="6306A99A" w:rsidP="6306A99A" w:rsidRDefault="6306A99A" w14:paraId="792DD26D" w14:textId="1F43F51E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4) сформированное доверие обучающихся к 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институционализированным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формам помощи; </w:t>
      </w:r>
    </w:p>
    <w:p w:rsidR="6306A99A" w:rsidP="6306A99A" w:rsidRDefault="6306A99A" w14:paraId="5C0AFE2A" w14:textId="3E2121B7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5) привитие обучающимся навыков преодоления трудных жизненных ситуаций через внедрение образовательных, просветительских и профилактических программ; </w:t>
      </w:r>
    </w:p>
    <w:p w:rsidR="6306A99A" w:rsidP="6306A99A" w:rsidRDefault="6306A99A" w14:paraId="21A630CC" w14:textId="602415F8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6) достижение личностных и метапредметных результатов освоения основной или адаптированной образовательной программы в соответствии с подгруппами универсальных учебных действий; </w:t>
      </w:r>
    </w:p>
    <w:p w:rsidR="6306A99A" w:rsidP="6306A99A" w:rsidRDefault="6306A99A" w14:paraId="6CB457CD" w14:textId="78BF7365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7) скорректированное поведение обучающихся, варьирование развития познавательной сферы, нивелирование трудностей в обучении с помощью </w:t>
      </w:r>
      <w:proofErr w:type="spellStart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психокоррекционных</w:t>
      </w:r>
      <w:proofErr w:type="spellEnd"/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развивающих программ; </w:t>
      </w:r>
    </w:p>
    <w:p w:rsidR="6306A99A" w:rsidP="6306A99A" w:rsidRDefault="6306A99A" w14:paraId="23E89666" w14:textId="352AB9FF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8) обеспечение соответствия компетенций содержанию деятельности у педагогов-психологов, реализующих мероприятия по профилактической работе с целевыми группами обучающихся; </w:t>
      </w:r>
    </w:p>
    <w:p w:rsidR="6306A99A" w:rsidP="6306A99A" w:rsidRDefault="6306A99A" w14:paraId="56E5A632" w14:textId="7E3AE314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9) своевременное выявление обучающихся группы риска и оказание адресной психологической помощи; </w:t>
      </w:r>
    </w:p>
    <w:p w:rsidR="6306A99A" w:rsidP="6306A99A" w:rsidRDefault="6306A99A" w14:paraId="69695A96" w14:textId="22FD049E">
      <w:pPr>
        <w:pStyle w:val="a"/>
        <w:spacing w:after="0" w:afterAutospacing="off"/>
        <w:ind w:firstLine="708"/>
        <w:jc w:val="both"/>
        <w:rPr>
          <w:rFonts w:ascii="Times New Roman" w:hAnsi="Times New Roman" w:eastAsia="Calibri" w:cs=""/>
          <w:noProof w:val="0"/>
          <w:sz w:val="28"/>
          <w:szCs w:val="28"/>
          <w:lang w:val="ru-RU"/>
        </w:rPr>
      </w:pPr>
      <w:r w:rsidRPr="6306A99A" w:rsidR="6306A99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10) повышение эффективности образовательного процесса при работе с разными категориями обучающихся.</w:t>
      </w: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  <w:headerReference w:type="default" r:id="R0f3afc3c7c604236"/>
      <w:footerReference w:type="default" r:id="Rdbece0d963124d5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306A99A" w:rsidTr="6306A99A" w14:paraId="43989456">
      <w:tc>
        <w:tcPr>
          <w:tcW w:w="3115" w:type="dxa"/>
          <w:tcMar/>
        </w:tcPr>
        <w:p w:rsidR="6306A99A" w:rsidP="6306A99A" w:rsidRDefault="6306A99A" w14:paraId="027430CB" w14:textId="24DF4BCB">
          <w:pPr>
            <w:pStyle w:val="Header"/>
            <w:bidi w:val="0"/>
            <w:ind w:left="-115"/>
            <w:jc w:val="left"/>
            <w:rPr>
              <w:rFonts w:ascii="Times New Roman" w:hAnsi="Times New Roman" w:eastAsia="Calibri" w:cs=""/>
              <w:sz w:val="28"/>
              <w:szCs w:val="28"/>
            </w:rPr>
          </w:pPr>
        </w:p>
      </w:tc>
      <w:tc>
        <w:tcPr>
          <w:tcW w:w="3115" w:type="dxa"/>
          <w:tcMar/>
        </w:tcPr>
        <w:p w:rsidR="6306A99A" w:rsidP="6306A99A" w:rsidRDefault="6306A99A" w14:paraId="2F61FE7F" w14:textId="05956BC9">
          <w:pPr>
            <w:pStyle w:val="Header"/>
            <w:bidi w:val="0"/>
            <w:spacing w:before="0" w:beforeAutospacing="off" w:after="0" w:afterAutospacing="off" w:line="240" w:lineRule="auto"/>
            <w:ind w:left="0" w:right="0"/>
            <w:jc w:val="center"/>
            <w:rPr>
              <w:rFonts w:ascii="Times New Roman" w:hAnsi="Times New Roman" w:eastAsia="Calibri" w:cs=""/>
              <w:sz w:val="28"/>
              <w:szCs w:val="28"/>
            </w:rPr>
          </w:pPr>
          <w:r w:rsidRPr="6306A99A" w:rsidR="6306A99A">
            <w:rPr>
              <w:rFonts w:ascii="Times New Roman" w:hAnsi="Times New Roman" w:eastAsia="Calibri" w:cs=""/>
              <w:sz w:val="28"/>
              <w:szCs w:val="28"/>
            </w:rPr>
            <w:t xml:space="preserve">2 </w:t>
          </w:r>
          <w:r w:rsidRPr="6306A99A">
            <w:rPr>
              <w:rFonts w:ascii="Times New Roman" w:hAnsi="Times New Roman" w:eastAsia="Calibri" w:cs=""/>
              <w:sz w:val="28"/>
              <w:szCs w:val="28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6306A99A">
            <w:rPr>
              <w:rFonts w:ascii="Times New Roman" w:hAnsi="Times New Roman" w:eastAsia="Calibri" w:cs=""/>
              <w:sz w:val="28"/>
              <w:szCs w:val="28"/>
            </w:rPr>
            <w:fldChar w:fldCharType="end"/>
          </w:r>
        </w:p>
      </w:tc>
      <w:tc>
        <w:tcPr>
          <w:tcW w:w="3115" w:type="dxa"/>
          <w:tcMar/>
        </w:tcPr>
        <w:p w:rsidR="6306A99A" w:rsidP="6306A99A" w:rsidRDefault="6306A99A" w14:paraId="0E9CE7FC" w14:textId="71E8676F">
          <w:pPr>
            <w:pStyle w:val="Header"/>
            <w:bidi w:val="0"/>
            <w:ind w:right="-115"/>
            <w:jc w:val="right"/>
            <w:rPr>
              <w:rFonts w:ascii="Times New Roman" w:hAnsi="Times New Roman" w:eastAsia="Calibri" w:cs=""/>
              <w:sz w:val="28"/>
              <w:szCs w:val="28"/>
            </w:rPr>
          </w:pPr>
        </w:p>
      </w:tc>
    </w:tr>
  </w:tbl>
  <w:p w:rsidR="6306A99A" w:rsidP="6306A99A" w:rsidRDefault="6306A99A" w14:paraId="23346589" w14:textId="071B4F65">
    <w:pPr>
      <w:pStyle w:val="Footer"/>
      <w:bidi w:val="0"/>
      <w:rPr>
        <w:rFonts w:ascii="Times New Roman" w:hAnsi="Times New Roman" w:eastAsia="Calibri" w:cs=""/>
        <w:sz w:val="28"/>
        <w:szCs w:val="28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306A99A" w:rsidTr="6306A99A" w14:paraId="2AF8471F">
      <w:tc>
        <w:tcPr>
          <w:tcW w:w="3115" w:type="dxa"/>
          <w:tcMar/>
        </w:tcPr>
        <w:p w:rsidR="6306A99A" w:rsidP="6306A99A" w:rsidRDefault="6306A99A" w14:paraId="600AB56D" w14:textId="4B7D9803">
          <w:pPr>
            <w:pStyle w:val="Header"/>
            <w:bidi w:val="0"/>
            <w:ind w:left="-115"/>
            <w:jc w:val="left"/>
            <w:rPr>
              <w:rFonts w:ascii="Times New Roman" w:hAnsi="Times New Roman" w:eastAsia="Calibri" w:cs=""/>
              <w:sz w:val="28"/>
              <w:szCs w:val="28"/>
            </w:rPr>
          </w:pPr>
        </w:p>
      </w:tc>
      <w:tc>
        <w:tcPr>
          <w:tcW w:w="3115" w:type="dxa"/>
          <w:tcMar/>
        </w:tcPr>
        <w:p w:rsidR="6306A99A" w:rsidP="6306A99A" w:rsidRDefault="6306A99A" w14:paraId="37718BB5" w14:textId="46EF93AF">
          <w:pPr>
            <w:pStyle w:val="Header"/>
            <w:bidi w:val="0"/>
            <w:jc w:val="center"/>
            <w:rPr>
              <w:rFonts w:ascii="Times New Roman" w:hAnsi="Times New Roman" w:eastAsia="Calibri" w:cs=""/>
              <w:sz w:val="28"/>
              <w:szCs w:val="28"/>
            </w:rPr>
          </w:pPr>
        </w:p>
      </w:tc>
      <w:tc>
        <w:tcPr>
          <w:tcW w:w="3115" w:type="dxa"/>
          <w:tcMar/>
        </w:tcPr>
        <w:p w:rsidR="6306A99A" w:rsidP="6306A99A" w:rsidRDefault="6306A99A" w14:paraId="75E0B6F8" w14:textId="5E9B9AC8">
          <w:pPr>
            <w:pStyle w:val="Header"/>
            <w:bidi w:val="0"/>
            <w:ind w:right="-115"/>
            <w:jc w:val="right"/>
            <w:rPr>
              <w:rFonts w:ascii="Times New Roman" w:hAnsi="Times New Roman" w:eastAsia="Calibri" w:cs=""/>
              <w:sz w:val="28"/>
              <w:szCs w:val="28"/>
            </w:rPr>
          </w:pPr>
        </w:p>
      </w:tc>
    </w:tr>
  </w:tbl>
  <w:p w:rsidR="6306A99A" w:rsidP="6306A99A" w:rsidRDefault="6306A99A" w14:paraId="3E53F70E" w14:textId="4D924428">
    <w:pPr>
      <w:pStyle w:val="Header"/>
      <w:bidi w:val="0"/>
      <w:rPr>
        <w:rFonts w:ascii="Times New Roman" w:hAnsi="Times New Roman" w:eastAsia="Calibri" w:cs=""/>
        <w:sz w:val="28"/>
        <w:szCs w:val="28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6306A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18385B"/>
  <w15:docId w15:val="{5C5574EE-4006-4F71-9EE0-13601953AC1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0f3afc3c7c604236" /><Relationship Type="http://schemas.openxmlformats.org/officeDocument/2006/relationships/footer" Target="/word/footer.xml" Id="Rdbece0d963124d5b" /><Relationship Type="http://schemas.openxmlformats.org/officeDocument/2006/relationships/numbering" Target="/word/numbering.xml" Id="Rac8dcf8ea2b644a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ppmscentr@mail.ru</lastModifiedBy>
  <revision>3</revision>
  <dcterms:created xsi:type="dcterms:W3CDTF">2021-02-08T09:00:00.0000000Z</dcterms:created>
  <dcterms:modified xsi:type="dcterms:W3CDTF">2021-11-29T14:28:55.3747497Z</dcterms:modified>
</coreProperties>
</file>